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C690" w14:textId="451D37D8" w:rsidR="00A615A8" w:rsidRPr="001F685D" w:rsidRDefault="00A615A8" w:rsidP="00363C95">
      <w:pPr>
        <w:pStyle w:val="Titelrubriek"/>
      </w:pPr>
      <w:r w:rsidRPr="00363C95">
        <w:t>Mondelinge</w:t>
      </w:r>
      <w:r w:rsidRPr="001F685D">
        <w:t xml:space="preserve"> vraag van raadslid</w:t>
      </w:r>
      <w:r w:rsidR="00766499" w:rsidRPr="001F685D">
        <w:t>:</w:t>
      </w:r>
      <w:r w:rsidR="00490887">
        <w:t xml:space="preserve"> Nyah Janssens</w:t>
      </w:r>
    </w:p>
    <w:p w14:paraId="42BEFAEA" w14:textId="77777777" w:rsidR="006F1B68" w:rsidRPr="008058EC" w:rsidRDefault="006F1B68" w:rsidP="00D1609A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49D0263C" w14:textId="645DA942" w:rsidR="00A615A8" w:rsidRPr="0087560F" w:rsidRDefault="00A615A8" w:rsidP="00363C95">
      <w:pPr>
        <w:pStyle w:val="Titelrubriek"/>
      </w:pPr>
      <w:r w:rsidRPr="00363C95">
        <w:t>Vra</w:t>
      </w:r>
      <w:r w:rsidR="000875FA" w:rsidRPr="00363C95">
        <w:t>gen</w:t>
      </w:r>
      <w:r w:rsidRPr="0087560F">
        <w:t>:</w:t>
      </w:r>
      <w:r w:rsidR="00490887">
        <w:t xml:space="preserve"> Bladkorven</w:t>
      </w:r>
    </w:p>
    <w:p w14:paraId="1FE8DC55" w14:textId="77777777" w:rsidR="00490887" w:rsidRDefault="00490887" w:rsidP="00490887">
      <w:pPr>
        <w:pStyle w:val="Opsomming"/>
        <w:numPr>
          <w:ilvl w:val="0"/>
          <w:numId w:val="0"/>
        </w:numPr>
        <w:jc w:val="both"/>
        <w:rPr>
          <w:lang w:eastAsia="nl-BE"/>
        </w:rPr>
      </w:pPr>
      <w:r w:rsidRPr="00490887">
        <w:rPr>
          <w:lang w:eastAsia="nl-BE"/>
        </w:rPr>
        <w:t xml:space="preserve">Elke herfstperiode kampen onze inwoners opnieuw met grote hoeveelheden gevallen bladeren in de straten. Dat leidt niet alleen tot overvolle groencontainers, maar ook tot praktische problemen in de openbare ruimte: verstopping van rioolkolken, gladde fietspaden en voetpaden, en hinder voor de verkeersveiligheid. </w:t>
      </w:r>
    </w:p>
    <w:p w14:paraId="5901C0A8" w14:textId="77777777" w:rsidR="00490887" w:rsidRDefault="00490887" w:rsidP="00490887">
      <w:pPr>
        <w:pStyle w:val="Opsomming"/>
        <w:numPr>
          <w:ilvl w:val="0"/>
          <w:numId w:val="0"/>
        </w:numPr>
        <w:jc w:val="both"/>
        <w:rPr>
          <w:lang w:eastAsia="nl-BE"/>
        </w:rPr>
      </w:pPr>
    </w:p>
    <w:p w14:paraId="347A9CAF" w14:textId="43596EF0" w:rsidR="00490887" w:rsidRPr="00490887" w:rsidRDefault="00490887" w:rsidP="00490887">
      <w:pPr>
        <w:pStyle w:val="Opsomming"/>
        <w:numPr>
          <w:ilvl w:val="0"/>
          <w:numId w:val="0"/>
        </w:numPr>
        <w:jc w:val="both"/>
        <w:rPr>
          <w:lang w:eastAsia="nl-BE"/>
        </w:rPr>
      </w:pPr>
      <w:r w:rsidRPr="00490887">
        <w:rPr>
          <w:lang w:eastAsia="nl-BE"/>
        </w:rPr>
        <w:t>In december 2023 is het thema reeds ter sprake gekomen in de gemeenteraad. Toch blijft de vraag naar voldoende, goed verspreide bladkorven doorheen de deelkernen actueel.</w:t>
      </w:r>
    </w:p>
    <w:p w14:paraId="045D98B1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44F42DC4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490887">
        <w:rPr>
          <w:lang w:eastAsia="nl-BE"/>
        </w:rPr>
        <w:t>De bladkorven bieden een laagdrempelige oplossing: bewoners verzamelen de bladeren in de</w:t>
      </w:r>
      <w:r>
        <w:rPr>
          <w:lang w:eastAsia="nl-BE"/>
        </w:rPr>
        <w:t xml:space="preserve"> </w:t>
      </w:r>
      <w:r w:rsidRPr="00490887">
        <w:rPr>
          <w:lang w:eastAsia="nl-BE"/>
        </w:rPr>
        <w:t xml:space="preserve">korven, </w:t>
      </w:r>
    </w:p>
    <w:p w14:paraId="01FEA3A8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490887">
        <w:rPr>
          <w:lang w:eastAsia="nl-BE"/>
        </w:rPr>
        <w:t xml:space="preserve">waarna de </w:t>
      </w:r>
      <w:r>
        <w:rPr>
          <w:lang w:eastAsia="nl-BE"/>
        </w:rPr>
        <w:t>stadsdiensten</w:t>
      </w:r>
      <w:r w:rsidRPr="00490887">
        <w:rPr>
          <w:lang w:eastAsia="nl-BE"/>
        </w:rPr>
        <w:t xml:space="preserve"> zorgt voor regelmatige lediging. Dit combineert efficiëntie met netheid en</w:t>
      </w:r>
      <w:r>
        <w:rPr>
          <w:lang w:eastAsia="nl-BE"/>
        </w:rPr>
        <w:t xml:space="preserve"> </w:t>
      </w:r>
    </w:p>
    <w:p w14:paraId="5ED9BB11" w14:textId="5EFBEEA2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490887">
        <w:rPr>
          <w:lang w:eastAsia="nl-BE"/>
        </w:rPr>
        <w:t>verhoogt de veiligheid in de publieke ruimte.</w:t>
      </w:r>
    </w:p>
    <w:p w14:paraId="56100EC4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1E251B27" w14:textId="613F7A14" w:rsidR="00490887" w:rsidRP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>
        <w:rPr>
          <w:lang w:eastAsia="nl-BE"/>
        </w:rPr>
        <w:t>Vragen:</w:t>
      </w:r>
    </w:p>
    <w:p w14:paraId="5E35AD4D" w14:textId="77777777" w:rsidR="00490887" w:rsidRDefault="00490887" w:rsidP="006F1B68">
      <w:pPr>
        <w:pStyle w:val="Opsomming"/>
        <w:numPr>
          <w:ilvl w:val="0"/>
          <w:numId w:val="0"/>
        </w:numPr>
        <w:ind w:left="360" w:hanging="360"/>
        <w:rPr>
          <w:lang w:eastAsia="nl-BE"/>
        </w:rPr>
      </w:pPr>
    </w:p>
    <w:p w14:paraId="044F4FA3" w14:textId="77777777" w:rsidR="00490887" w:rsidRPr="00490887" w:rsidRDefault="00490887" w:rsidP="00490887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490887">
        <w:rPr>
          <w:b/>
          <w:bCs/>
          <w:lang w:eastAsia="nl-BE"/>
        </w:rPr>
        <w:t>Bladkorvenplan</w:t>
      </w:r>
    </w:p>
    <w:p w14:paraId="71AEC933" w14:textId="77777777" w:rsidR="00490887" w:rsidRPr="00490887" w:rsidRDefault="00490887" w:rsidP="00490887">
      <w:pPr>
        <w:pStyle w:val="Opsomming"/>
        <w:numPr>
          <w:ilvl w:val="0"/>
          <w:numId w:val="7"/>
        </w:numPr>
        <w:jc w:val="both"/>
        <w:rPr>
          <w:lang w:eastAsia="nl-BE"/>
        </w:rPr>
      </w:pPr>
      <w:r w:rsidRPr="00490887">
        <w:rPr>
          <w:lang w:eastAsia="nl-BE"/>
        </w:rPr>
        <w:t>Beschikt de gemeente over een concreet plan voor de plaatsing van bladkorven vóór de start van het najaar?</w:t>
      </w:r>
    </w:p>
    <w:p w14:paraId="59699114" w14:textId="77777777" w:rsidR="00490887" w:rsidRDefault="00490887" w:rsidP="00490887">
      <w:pPr>
        <w:pStyle w:val="Opsomming"/>
        <w:numPr>
          <w:ilvl w:val="0"/>
          <w:numId w:val="7"/>
        </w:numPr>
        <w:jc w:val="both"/>
        <w:rPr>
          <w:lang w:eastAsia="nl-BE"/>
        </w:rPr>
      </w:pPr>
      <w:r w:rsidRPr="00490887">
        <w:rPr>
          <w:lang w:eastAsia="nl-BE"/>
        </w:rPr>
        <w:t>Hoeveel korven zijn voorzien en hoe worden ze geografisch gespreid over de deelkernen?</w:t>
      </w:r>
    </w:p>
    <w:p w14:paraId="0D2FE017" w14:textId="77777777" w:rsidR="00490887" w:rsidRPr="00490887" w:rsidRDefault="00490887" w:rsidP="00490887">
      <w:pPr>
        <w:pStyle w:val="Opsomming"/>
        <w:numPr>
          <w:ilvl w:val="0"/>
          <w:numId w:val="0"/>
        </w:numPr>
        <w:ind w:left="1440"/>
        <w:jc w:val="both"/>
        <w:rPr>
          <w:lang w:eastAsia="nl-BE"/>
        </w:rPr>
      </w:pPr>
    </w:p>
    <w:p w14:paraId="5A5A9446" w14:textId="77777777" w:rsidR="00490887" w:rsidRDefault="00490887" w:rsidP="00490887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490887">
        <w:rPr>
          <w:b/>
          <w:bCs/>
          <w:lang w:eastAsia="nl-BE"/>
        </w:rPr>
        <w:t>Plaatsingscriteria en frequentie</w:t>
      </w:r>
    </w:p>
    <w:p w14:paraId="1D26896A" w14:textId="6CAD95D9" w:rsidR="00490887" w:rsidRPr="00490887" w:rsidRDefault="00490887" w:rsidP="00490887">
      <w:pPr>
        <w:pStyle w:val="Opsomming"/>
        <w:numPr>
          <w:ilvl w:val="0"/>
          <w:numId w:val="11"/>
        </w:numPr>
        <w:jc w:val="both"/>
        <w:rPr>
          <w:lang w:eastAsia="nl-BE"/>
        </w:rPr>
      </w:pPr>
      <w:r w:rsidRPr="00490887">
        <w:rPr>
          <w:lang w:eastAsia="nl-BE"/>
        </w:rPr>
        <w:t>Op basis van welke criteria wordt beslist waar bladkorven geplaatst worden?</w:t>
      </w:r>
    </w:p>
    <w:p w14:paraId="6A726552" w14:textId="47E0F6BF" w:rsidR="00490887" w:rsidRDefault="00490887" w:rsidP="00490887">
      <w:pPr>
        <w:pStyle w:val="Opsomming"/>
        <w:numPr>
          <w:ilvl w:val="0"/>
          <w:numId w:val="11"/>
        </w:numPr>
        <w:jc w:val="both"/>
        <w:rPr>
          <w:lang w:eastAsia="nl-BE"/>
        </w:rPr>
      </w:pPr>
      <w:r w:rsidRPr="00490887">
        <w:rPr>
          <w:lang w:eastAsia="nl-BE"/>
        </w:rPr>
        <w:t>Hoe vaak voorzie</w:t>
      </w:r>
      <w:r>
        <w:rPr>
          <w:lang w:eastAsia="nl-BE"/>
        </w:rPr>
        <w:t xml:space="preserve">n de stadsdiensten </w:t>
      </w:r>
      <w:r w:rsidRPr="00490887">
        <w:rPr>
          <w:lang w:eastAsia="nl-BE"/>
        </w:rPr>
        <w:t>lediging tijdens de piekperiode in het najaar?</w:t>
      </w:r>
    </w:p>
    <w:p w14:paraId="2E75D39A" w14:textId="77777777" w:rsidR="00490887" w:rsidRPr="00490887" w:rsidRDefault="00490887" w:rsidP="00490887">
      <w:pPr>
        <w:pStyle w:val="Opsomming"/>
        <w:numPr>
          <w:ilvl w:val="0"/>
          <w:numId w:val="0"/>
        </w:numPr>
        <w:ind w:left="1080"/>
        <w:jc w:val="both"/>
        <w:rPr>
          <w:lang w:eastAsia="nl-BE"/>
        </w:rPr>
      </w:pPr>
    </w:p>
    <w:p w14:paraId="1A80135B" w14:textId="77777777" w:rsidR="00490887" w:rsidRPr="00490887" w:rsidRDefault="00490887" w:rsidP="00490887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490887">
        <w:rPr>
          <w:b/>
          <w:bCs/>
          <w:lang w:eastAsia="nl-BE"/>
        </w:rPr>
        <w:t>Communicatie naar inwoners</w:t>
      </w:r>
    </w:p>
    <w:p w14:paraId="34E92D20" w14:textId="77777777" w:rsidR="00490887" w:rsidRDefault="00490887" w:rsidP="00490887">
      <w:pPr>
        <w:pStyle w:val="Opsomming"/>
        <w:numPr>
          <w:ilvl w:val="0"/>
          <w:numId w:val="15"/>
        </w:numPr>
        <w:jc w:val="both"/>
        <w:rPr>
          <w:lang w:eastAsia="nl-BE"/>
        </w:rPr>
      </w:pPr>
      <w:r w:rsidRPr="00490887">
        <w:rPr>
          <w:lang w:eastAsia="nl-BE"/>
        </w:rPr>
        <w:t>Hoe worden bewoners geïnformeerd over de locaties en het gebruik van de bladkorven?</w:t>
      </w:r>
    </w:p>
    <w:p w14:paraId="6906402B" w14:textId="5D4ED90A" w:rsidR="00490887" w:rsidRDefault="00490887" w:rsidP="00490887">
      <w:pPr>
        <w:pStyle w:val="Opsomming"/>
        <w:numPr>
          <w:ilvl w:val="0"/>
          <w:numId w:val="15"/>
        </w:numPr>
        <w:jc w:val="both"/>
        <w:rPr>
          <w:lang w:eastAsia="nl-BE"/>
        </w:rPr>
      </w:pPr>
      <w:r w:rsidRPr="00490887">
        <w:rPr>
          <w:lang w:eastAsia="nl-BE"/>
        </w:rPr>
        <w:t>Is er een mogelijkheid voor inwoners om suggesties te doen voor nieuwe locaties?</w:t>
      </w:r>
    </w:p>
    <w:p w14:paraId="449E19EF" w14:textId="77777777" w:rsidR="00490887" w:rsidRPr="00490887" w:rsidRDefault="00490887" w:rsidP="00490887">
      <w:pPr>
        <w:pStyle w:val="Opsomming"/>
        <w:numPr>
          <w:ilvl w:val="0"/>
          <w:numId w:val="0"/>
        </w:numPr>
        <w:ind w:left="1080"/>
        <w:jc w:val="both"/>
        <w:rPr>
          <w:lang w:eastAsia="nl-BE"/>
        </w:rPr>
      </w:pPr>
    </w:p>
    <w:p w14:paraId="023196AA" w14:textId="77777777" w:rsidR="00490887" w:rsidRDefault="00490887" w:rsidP="00490887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490887">
        <w:rPr>
          <w:b/>
          <w:bCs/>
          <w:lang w:eastAsia="nl-BE"/>
        </w:rPr>
        <w:t>Evaluatie en opvolging</w:t>
      </w:r>
    </w:p>
    <w:p w14:paraId="246A7D03" w14:textId="3BF52061" w:rsidR="00490887" w:rsidRPr="00490887" w:rsidRDefault="00490887" w:rsidP="00490887">
      <w:pPr>
        <w:pStyle w:val="Opsomming"/>
        <w:numPr>
          <w:ilvl w:val="0"/>
          <w:numId w:val="15"/>
        </w:numPr>
        <w:jc w:val="both"/>
        <w:rPr>
          <w:lang w:eastAsia="nl-BE"/>
        </w:rPr>
      </w:pPr>
      <w:r>
        <w:rPr>
          <w:lang w:eastAsia="nl-BE"/>
        </w:rPr>
        <w:t>Op welke manier</w:t>
      </w:r>
      <w:r w:rsidRPr="00490887">
        <w:rPr>
          <w:lang w:eastAsia="nl-BE"/>
        </w:rPr>
        <w:t xml:space="preserve"> wordt dit systeem geëvalueerd?</w:t>
      </w:r>
    </w:p>
    <w:p w14:paraId="564A03F2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74928F55" w14:textId="77777777" w:rsidR="00490887" w:rsidRDefault="00490887" w:rsidP="00490887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61A27056" w14:textId="0D514B50" w:rsidR="00961F9B" w:rsidRPr="0087560F" w:rsidRDefault="00EA0D22" w:rsidP="00363C95">
      <w:pPr>
        <w:pStyle w:val="Titelrubriek"/>
      </w:pPr>
      <w:r w:rsidRPr="00363C95">
        <w:t>Antwoord</w:t>
      </w:r>
      <w:r w:rsidRPr="0087560F">
        <w:t xml:space="preserve"> </w:t>
      </w:r>
      <w:r w:rsidR="002207AA">
        <w:t>van</w:t>
      </w:r>
      <w:r w:rsidR="00165994">
        <w:t xml:space="preserve"> </w:t>
      </w:r>
      <w:r w:rsidR="00D3471E">
        <w:t xml:space="preserve">burgemeester </w:t>
      </w:r>
      <w:r w:rsidR="0070166D">
        <w:t>/ schepen:</w:t>
      </w:r>
    </w:p>
    <w:p w14:paraId="03F425A0" w14:textId="77777777" w:rsidR="00D1609A" w:rsidRDefault="00D1609A" w:rsidP="004B1B51">
      <w:pPr>
        <w:jc w:val="both"/>
        <w:rPr>
          <w:lang w:val="nl-NL"/>
        </w:rPr>
      </w:pPr>
    </w:p>
    <w:sectPr w:rsidR="00D1609A" w:rsidSect="00CD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CA9"/>
    <w:multiLevelType w:val="multilevel"/>
    <w:tmpl w:val="653A01A4"/>
    <w:lvl w:ilvl="0">
      <w:start w:val="1"/>
      <w:numFmt w:val="decimal"/>
      <w:pStyle w:val="Artnr"/>
      <w:lvlText w:val="Art. 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FB2BCD"/>
    <w:multiLevelType w:val="hybridMultilevel"/>
    <w:tmpl w:val="16C49FEA"/>
    <w:lvl w:ilvl="0" w:tplc="9D7ABB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D1E"/>
    <w:multiLevelType w:val="multilevel"/>
    <w:tmpl w:val="CB72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1753A"/>
    <w:multiLevelType w:val="hybridMultilevel"/>
    <w:tmpl w:val="11960DAA"/>
    <w:lvl w:ilvl="0" w:tplc="9D7ABB66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D6782A"/>
    <w:multiLevelType w:val="hybridMultilevel"/>
    <w:tmpl w:val="5A6EC9AA"/>
    <w:lvl w:ilvl="0" w:tplc="9D7ABB66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142652"/>
    <w:multiLevelType w:val="multilevel"/>
    <w:tmpl w:val="AB94E6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numFmt w:val="bullet"/>
      <w:lvlText w:val="-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384D2A6B"/>
    <w:multiLevelType w:val="multilevel"/>
    <w:tmpl w:val="57E08AC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-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3E904BD0"/>
    <w:multiLevelType w:val="hybridMultilevel"/>
    <w:tmpl w:val="44B2EEFA"/>
    <w:lvl w:ilvl="0" w:tplc="9D7ABB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5BA"/>
    <w:multiLevelType w:val="hybridMultilevel"/>
    <w:tmpl w:val="7C7C402C"/>
    <w:lvl w:ilvl="0" w:tplc="9D7ABB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82747"/>
    <w:multiLevelType w:val="hybridMultilevel"/>
    <w:tmpl w:val="1A266248"/>
    <w:lvl w:ilvl="0" w:tplc="9D7ABB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069"/>
    <w:multiLevelType w:val="multilevel"/>
    <w:tmpl w:val="4036BE0E"/>
    <w:styleLink w:val="Huisstijl"/>
    <w:lvl w:ilvl="0">
      <w:start w:val="1"/>
      <w:numFmt w:val="none"/>
      <w:lvlText w:val="%1Art. 1.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1" w15:restartNumberingAfterBreak="0">
    <w:nsid w:val="558B0E5A"/>
    <w:multiLevelType w:val="hybridMultilevel"/>
    <w:tmpl w:val="4CA83BA0"/>
    <w:lvl w:ilvl="0" w:tplc="FFFFFFFF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9D7ABB66">
      <w:numFmt w:val="bullet"/>
      <w:lvlText w:val="-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3A3400"/>
    <w:multiLevelType w:val="hybridMultilevel"/>
    <w:tmpl w:val="64662E24"/>
    <w:lvl w:ilvl="0" w:tplc="9D7ABB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7C03"/>
    <w:multiLevelType w:val="multilevel"/>
    <w:tmpl w:val="8A569B82"/>
    <w:styleLink w:val="Artikel1"/>
    <w:lvl w:ilvl="0">
      <w:start w:val="1"/>
      <w:numFmt w:val="decimal"/>
      <w:pStyle w:val="Lijstnummering"/>
      <w:lvlText w:val="Art. %1.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pStyle w:val="Lijstnummering2"/>
      <w:lvlText w:val="Art. 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121DD6"/>
    <w:multiLevelType w:val="hybridMultilevel"/>
    <w:tmpl w:val="83DE62D4"/>
    <w:lvl w:ilvl="0" w:tplc="DBACF6B2">
      <w:numFmt w:val="bullet"/>
      <w:pStyle w:val="Opsomming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768370">
    <w:abstractNumId w:val="10"/>
  </w:num>
  <w:num w:numId="2" w16cid:durableId="1004015583">
    <w:abstractNumId w:val="0"/>
  </w:num>
  <w:num w:numId="3" w16cid:durableId="431705640">
    <w:abstractNumId w:val="13"/>
  </w:num>
  <w:num w:numId="4" w16cid:durableId="1013604080">
    <w:abstractNumId w:val="14"/>
  </w:num>
  <w:num w:numId="5" w16cid:durableId="1827865879">
    <w:abstractNumId w:val="2"/>
  </w:num>
  <w:num w:numId="6" w16cid:durableId="1638754769">
    <w:abstractNumId w:val="5"/>
  </w:num>
  <w:num w:numId="7" w16cid:durableId="1959873411">
    <w:abstractNumId w:val="6"/>
  </w:num>
  <w:num w:numId="8" w16cid:durableId="746000189">
    <w:abstractNumId w:val="8"/>
  </w:num>
  <w:num w:numId="9" w16cid:durableId="123273472">
    <w:abstractNumId w:val="1"/>
  </w:num>
  <w:num w:numId="10" w16cid:durableId="739601846">
    <w:abstractNumId w:val="4"/>
  </w:num>
  <w:num w:numId="11" w16cid:durableId="1482889428">
    <w:abstractNumId w:val="11"/>
  </w:num>
  <w:num w:numId="12" w16cid:durableId="726028928">
    <w:abstractNumId w:val="9"/>
  </w:num>
  <w:num w:numId="13" w16cid:durableId="1990282346">
    <w:abstractNumId w:val="7"/>
  </w:num>
  <w:num w:numId="14" w16cid:durableId="1721051500">
    <w:abstractNumId w:val="12"/>
  </w:num>
  <w:num w:numId="15" w16cid:durableId="6870977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A"/>
    <w:rsid w:val="00001A76"/>
    <w:rsid w:val="00007B88"/>
    <w:rsid w:val="000141E4"/>
    <w:rsid w:val="00016AD4"/>
    <w:rsid w:val="00033AD7"/>
    <w:rsid w:val="00034F26"/>
    <w:rsid w:val="00066ACF"/>
    <w:rsid w:val="000875FA"/>
    <w:rsid w:val="00092ABF"/>
    <w:rsid w:val="000A0EA2"/>
    <w:rsid w:val="000A0F84"/>
    <w:rsid w:val="000A1C68"/>
    <w:rsid w:val="000B07B4"/>
    <w:rsid w:val="000C0BCF"/>
    <w:rsid w:val="000C5F41"/>
    <w:rsid w:val="000D551E"/>
    <w:rsid w:val="000F0697"/>
    <w:rsid w:val="000F2943"/>
    <w:rsid w:val="00110873"/>
    <w:rsid w:val="00124981"/>
    <w:rsid w:val="00137B1C"/>
    <w:rsid w:val="00141486"/>
    <w:rsid w:val="00143AE4"/>
    <w:rsid w:val="00147E6A"/>
    <w:rsid w:val="00165994"/>
    <w:rsid w:val="00196E6F"/>
    <w:rsid w:val="001B23F3"/>
    <w:rsid w:val="001E400F"/>
    <w:rsid w:val="001F685D"/>
    <w:rsid w:val="00204CCE"/>
    <w:rsid w:val="00212197"/>
    <w:rsid w:val="002207AA"/>
    <w:rsid w:val="0022517C"/>
    <w:rsid w:val="00225D08"/>
    <w:rsid w:val="002438D6"/>
    <w:rsid w:val="0024775D"/>
    <w:rsid w:val="00264C90"/>
    <w:rsid w:val="00267277"/>
    <w:rsid w:val="002A6A3D"/>
    <w:rsid w:val="002B2FC3"/>
    <w:rsid w:val="002C7C96"/>
    <w:rsid w:val="002F0183"/>
    <w:rsid w:val="00301FEF"/>
    <w:rsid w:val="0031228C"/>
    <w:rsid w:val="00315771"/>
    <w:rsid w:val="00316B28"/>
    <w:rsid w:val="003205C2"/>
    <w:rsid w:val="0033344D"/>
    <w:rsid w:val="00363C95"/>
    <w:rsid w:val="003901C1"/>
    <w:rsid w:val="003B26A0"/>
    <w:rsid w:val="003B32E7"/>
    <w:rsid w:val="003B6CC4"/>
    <w:rsid w:val="003E12CD"/>
    <w:rsid w:val="003E51F0"/>
    <w:rsid w:val="003E6DF9"/>
    <w:rsid w:val="0040668B"/>
    <w:rsid w:val="00416C1C"/>
    <w:rsid w:val="00434C0E"/>
    <w:rsid w:val="0045083D"/>
    <w:rsid w:val="004860BB"/>
    <w:rsid w:val="00490887"/>
    <w:rsid w:val="004947C1"/>
    <w:rsid w:val="004B1B51"/>
    <w:rsid w:val="004C5A6A"/>
    <w:rsid w:val="004F3CB6"/>
    <w:rsid w:val="00511C4A"/>
    <w:rsid w:val="00511F15"/>
    <w:rsid w:val="00527D33"/>
    <w:rsid w:val="00551E8B"/>
    <w:rsid w:val="005808CA"/>
    <w:rsid w:val="005D76C8"/>
    <w:rsid w:val="005E1892"/>
    <w:rsid w:val="005E425F"/>
    <w:rsid w:val="005F7DA0"/>
    <w:rsid w:val="006213CC"/>
    <w:rsid w:val="00621617"/>
    <w:rsid w:val="00631199"/>
    <w:rsid w:val="00647E14"/>
    <w:rsid w:val="00665DD4"/>
    <w:rsid w:val="006C3A46"/>
    <w:rsid w:val="006E2BA0"/>
    <w:rsid w:val="006F1B68"/>
    <w:rsid w:val="0070166D"/>
    <w:rsid w:val="00721CB5"/>
    <w:rsid w:val="00733C98"/>
    <w:rsid w:val="00734535"/>
    <w:rsid w:val="0073769E"/>
    <w:rsid w:val="00744BF4"/>
    <w:rsid w:val="007479D1"/>
    <w:rsid w:val="00763CC6"/>
    <w:rsid w:val="00766499"/>
    <w:rsid w:val="007672BD"/>
    <w:rsid w:val="00772AE3"/>
    <w:rsid w:val="007770D3"/>
    <w:rsid w:val="007829D1"/>
    <w:rsid w:val="00793A0C"/>
    <w:rsid w:val="007964F3"/>
    <w:rsid w:val="007C1F36"/>
    <w:rsid w:val="007C5426"/>
    <w:rsid w:val="007C6C53"/>
    <w:rsid w:val="007E1AEF"/>
    <w:rsid w:val="008258AA"/>
    <w:rsid w:val="00830C0E"/>
    <w:rsid w:val="0083514E"/>
    <w:rsid w:val="00855662"/>
    <w:rsid w:val="00864706"/>
    <w:rsid w:val="008663C3"/>
    <w:rsid w:val="00866514"/>
    <w:rsid w:val="0087560F"/>
    <w:rsid w:val="00880196"/>
    <w:rsid w:val="00886257"/>
    <w:rsid w:val="00892C9C"/>
    <w:rsid w:val="00894E34"/>
    <w:rsid w:val="008A446C"/>
    <w:rsid w:val="008B34D9"/>
    <w:rsid w:val="008B5DF0"/>
    <w:rsid w:val="008C22F4"/>
    <w:rsid w:val="008D0E33"/>
    <w:rsid w:val="008D4733"/>
    <w:rsid w:val="008D78B7"/>
    <w:rsid w:val="008E7B74"/>
    <w:rsid w:val="008F0118"/>
    <w:rsid w:val="009135E5"/>
    <w:rsid w:val="00922729"/>
    <w:rsid w:val="0093689A"/>
    <w:rsid w:val="00942C93"/>
    <w:rsid w:val="00951754"/>
    <w:rsid w:val="009530F8"/>
    <w:rsid w:val="00960465"/>
    <w:rsid w:val="00961F9B"/>
    <w:rsid w:val="00963AD8"/>
    <w:rsid w:val="00972380"/>
    <w:rsid w:val="009746AB"/>
    <w:rsid w:val="00976946"/>
    <w:rsid w:val="009808B3"/>
    <w:rsid w:val="00987CB3"/>
    <w:rsid w:val="009A31ED"/>
    <w:rsid w:val="009B4045"/>
    <w:rsid w:val="009C131E"/>
    <w:rsid w:val="009F43FF"/>
    <w:rsid w:val="00A15029"/>
    <w:rsid w:val="00A15D1B"/>
    <w:rsid w:val="00A16F9C"/>
    <w:rsid w:val="00A26E14"/>
    <w:rsid w:val="00A368F7"/>
    <w:rsid w:val="00A60E30"/>
    <w:rsid w:val="00A615A8"/>
    <w:rsid w:val="00AD15EF"/>
    <w:rsid w:val="00AD2D4E"/>
    <w:rsid w:val="00AD50A4"/>
    <w:rsid w:val="00AF772E"/>
    <w:rsid w:val="00B14392"/>
    <w:rsid w:val="00B5762B"/>
    <w:rsid w:val="00B576A5"/>
    <w:rsid w:val="00B63633"/>
    <w:rsid w:val="00B66171"/>
    <w:rsid w:val="00B91785"/>
    <w:rsid w:val="00B9233C"/>
    <w:rsid w:val="00B93D50"/>
    <w:rsid w:val="00BA44DA"/>
    <w:rsid w:val="00BA5B7F"/>
    <w:rsid w:val="00BC6AB0"/>
    <w:rsid w:val="00BF0F51"/>
    <w:rsid w:val="00BF4F95"/>
    <w:rsid w:val="00C1393A"/>
    <w:rsid w:val="00C14074"/>
    <w:rsid w:val="00C24F11"/>
    <w:rsid w:val="00C30851"/>
    <w:rsid w:val="00C33FFE"/>
    <w:rsid w:val="00C5650B"/>
    <w:rsid w:val="00C56FCA"/>
    <w:rsid w:val="00C61E85"/>
    <w:rsid w:val="00C7048C"/>
    <w:rsid w:val="00C73303"/>
    <w:rsid w:val="00C7533F"/>
    <w:rsid w:val="00C81031"/>
    <w:rsid w:val="00C86090"/>
    <w:rsid w:val="00CB5C7B"/>
    <w:rsid w:val="00CD6936"/>
    <w:rsid w:val="00D00209"/>
    <w:rsid w:val="00D12753"/>
    <w:rsid w:val="00D15808"/>
    <w:rsid w:val="00D1609A"/>
    <w:rsid w:val="00D218EB"/>
    <w:rsid w:val="00D3471E"/>
    <w:rsid w:val="00D5635F"/>
    <w:rsid w:val="00D61C73"/>
    <w:rsid w:val="00D74785"/>
    <w:rsid w:val="00D75E6D"/>
    <w:rsid w:val="00D83B59"/>
    <w:rsid w:val="00D96A0C"/>
    <w:rsid w:val="00DC494A"/>
    <w:rsid w:val="00DD2B01"/>
    <w:rsid w:val="00DF69EF"/>
    <w:rsid w:val="00E43B19"/>
    <w:rsid w:val="00E75122"/>
    <w:rsid w:val="00E84FAC"/>
    <w:rsid w:val="00E90681"/>
    <w:rsid w:val="00E911E6"/>
    <w:rsid w:val="00EA0D22"/>
    <w:rsid w:val="00F171A7"/>
    <w:rsid w:val="00F3053B"/>
    <w:rsid w:val="00F6578F"/>
    <w:rsid w:val="00F96E32"/>
    <w:rsid w:val="00FA1913"/>
    <w:rsid w:val="00FA501C"/>
    <w:rsid w:val="00FA6D56"/>
    <w:rsid w:val="00FC0F7E"/>
    <w:rsid w:val="00FC53D0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CF04"/>
  <w15:docId w15:val="{3A3517DF-9820-4543-99C5-3816AB9D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66D"/>
    <w:pPr>
      <w:spacing w:after="0" w:line="240" w:lineRule="auto"/>
    </w:pPr>
    <w:rPr>
      <w:rFonts w:ascii="Calibri" w:hAnsi="Calibri"/>
    </w:rPr>
  </w:style>
  <w:style w:type="paragraph" w:styleId="Kop1">
    <w:name w:val="heading 1"/>
    <w:basedOn w:val="Standaard"/>
    <w:link w:val="Kop1Char"/>
    <w:uiPriority w:val="9"/>
    <w:qFormat/>
    <w:rsid w:val="00007B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">
    <w:name w:val="Huisstijl"/>
    <w:uiPriority w:val="99"/>
    <w:rsid w:val="006213CC"/>
    <w:pPr>
      <w:numPr>
        <w:numId w:val="1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C1393A"/>
    <w:pPr>
      <w:ind w:left="720"/>
      <w:contextualSpacing/>
    </w:pPr>
  </w:style>
  <w:style w:type="paragraph" w:customStyle="1" w:styleId="Artnr">
    <w:name w:val="Art nr"/>
    <w:basedOn w:val="Lijstalinea"/>
    <w:link w:val="ArtnrChar"/>
    <w:qFormat/>
    <w:rsid w:val="00D12753"/>
    <w:pPr>
      <w:numPr>
        <w:numId w:val="2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D12753"/>
    <w:rPr>
      <w:rFonts w:ascii="Arial" w:hAnsi="Arial"/>
      <w:sz w:val="20"/>
    </w:rPr>
  </w:style>
  <w:style w:type="character" w:customStyle="1" w:styleId="ArtnrChar">
    <w:name w:val="Art nr Char"/>
    <w:basedOn w:val="LijstalineaChar"/>
    <w:link w:val="Artnr"/>
    <w:rsid w:val="00D12753"/>
    <w:rPr>
      <w:rFonts w:ascii="Calibri" w:hAnsi="Calibri"/>
      <w:sz w:val="20"/>
    </w:rPr>
  </w:style>
  <w:style w:type="numbering" w:customStyle="1" w:styleId="Artikel1">
    <w:name w:val="Artikel 1"/>
    <w:uiPriority w:val="99"/>
    <w:rsid w:val="00C14074"/>
    <w:pPr>
      <w:numPr>
        <w:numId w:val="3"/>
      </w:numPr>
    </w:pPr>
  </w:style>
  <w:style w:type="paragraph" w:styleId="Lijstnummering">
    <w:name w:val="List Number"/>
    <w:basedOn w:val="Standaard"/>
    <w:uiPriority w:val="99"/>
    <w:unhideWhenUsed/>
    <w:rsid w:val="00C14074"/>
    <w:pPr>
      <w:numPr>
        <w:numId w:val="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C14074"/>
    <w:pPr>
      <w:numPr>
        <w:ilvl w:val="1"/>
        <w:numId w:val="3"/>
      </w:numPr>
      <w:contextualSpacing/>
    </w:pPr>
  </w:style>
  <w:style w:type="paragraph" w:styleId="Normaalweb">
    <w:name w:val="Normal (Web)"/>
    <w:basedOn w:val="Standaard"/>
    <w:uiPriority w:val="99"/>
    <w:unhideWhenUsed/>
    <w:rsid w:val="00913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135E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61F9B"/>
    <w:rPr>
      <w:color w:val="0000FF" w:themeColor="hyperlink"/>
      <w:u w:val="single"/>
    </w:rPr>
  </w:style>
  <w:style w:type="paragraph" w:customStyle="1" w:styleId="xxxmsonormal">
    <w:name w:val="x_xxmsonormal"/>
    <w:basedOn w:val="Standaard"/>
    <w:rsid w:val="0003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xxmsolistparagraph">
    <w:name w:val="x_xxmsolistparagraph"/>
    <w:basedOn w:val="Standaard"/>
    <w:rsid w:val="0003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034F26"/>
  </w:style>
  <w:style w:type="paragraph" w:customStyle="1" w:styleId="Titelrubriek">
    <w:name w:val="Titel rubriek"/>
    <w:basedOn w:val="Standaard"/>
    <w:link w:val="TitelrubriekChar"/>
    <w:qFormat/>
    <w:rsid w:val="0070166D"/>
    <w:pPr>
      <w:pBdr>
        <w:bottom w:val="single" w:sz="4" w:space="1" w:color="auto"/>
      </w:pBdr>
      <w:autoSpaceDE w:val="0"/>
      <w:autoSpaceDN w:val="0"/>
      <w:adjustRightInd w:val="0"/>
      <w:spacing w:before="240" w:after="240"/>
    </w:pPr>
    <w:rPr>
      <w:rFonts w:cs="Calibri"/>
      <w:b/>
      <w:bCs/>
      <w:color w:val="000000"/>
      <w:sz w:val="24"/>
      <w:szCs w:val="24"/>
    </w:rPr>
  </w:style>
  <w:style w:type="character" w:customStyle="1" w:styleId="TitelrubriekChar">
    <w:name w:val="Titel rubriek Char"/>
    <w:basedOn w:val="Standaardalinea-lettertype"/>
    <w:link w:val="Titelrubriek"/>
    <w:rsid w:val="0070166D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Ondertitelrubriek">
    <w:name w:val="Ondertitel rubriek"/>
    <w:basedOn w:val="Standaard"/>
    <w:link w:val="OndertitelrubriekChar"/>
    <w:rsid w:val="0070166D"/>
    <w:pPr>
      <w:autoSpaceDE w:val="0"/>
      <w:autoSpaceDN w:val="0"/>
      <w:adjustRightInd w:val="0"/>
    </w:pPr>
    <w:rPr>
      <w:rFonts w:cs="Calibri"/>
      <w:b/>
      <w:bCs/>
      <w:color w:val="000000"/>
    </w:rPr>
  </w:style>
  <w:style w:type="character" w:customStyle="1" w:styleId="OndertitelrubriekChar">
    <w:name w:val="Ondertitel rubriek Char"/>
    <w:basedOn w:val="Standaardalinea-lettertype"/>
    <w:link w:val="Ondertitelrubriek"/>
    <w:rsid w:val="0070166D"/>
    <w:rPr>
      <w:rFonts w:ascii="Calibri" w:hAnsi="Calibri" w:cs="Calibri"/>
      <w:b/>
      <w:bCs/>
      <w:color w:val="000000"/>
    </w:rPr>
  </w:style>
  <w:style w:type="paragraph" w:customStyle="1" w:styleId="Opsomming">
    <w:name w:val="Opsomming"/>
    <w:basedOn w:val="Standaard"/>
    <w:link w:val="OpsommingChar"/>
    <w:qFormat/>
    <w:rsid w:val="0070166D"/>
    <w:pPr>
      <w:numPr>
        <w:numId w:val="4"/>
      </w:numPr>
      <w:autoSpaceDE w:val="0"/>
      <w:autoSpaceDN w:val="0"/>
      <w:adjustRightInd w:val="0"/>
    </w:pPr>
    <w:rPr>
      <w:rFonts w:cs="Calibri"/>
    </w:rPr>
  </w:style>
  <w:style w:type="character" w:customStyle="1" w:styleId="OpsommingChar">
    <w:name w:val="Opsomming Char"/>
    <w:basedOn w:val="Standaardalinea-lettertype"/>
    <w:link w:val="Opsomming"/>
    <w:rsid w:val="0070166D"/>
    <w:rPr>
      <w:rFonts w:ascii="Calibri" w:hAnsi="Calibri" w:cs="Calibri"/>
    </w:rPr>
  </w:style>
  <w:style w:type="paragraph" w:customStyle="1" w:styleId="Artikel">
    <w:name w:val="Artikel"/>
    <w:basedOn w:val="Standaard"/>
    <w:link w:val="ArtikelChar"/>
    <w:qFormat/>
    <w:rsid w:val="0070166D"/>
    <w:rPr>
      <w:rFonts w:cs="Calibri"/>
      <w:b/>
      <w:bCs/>
    </w:rPr>
  </w:style>
  <w:style w:type="character" w:customStyle="1" w:styleId="ArtikelChar">
    <w:name w:val="Artikel Char"/>
    <w:basedOn w:val="Standaardalinea-lettertype"/>
    <w:link w:val="Artikel"/>
    <w:rsid w:val="0070166D"/>
    <w:rPr>
      <w:rFonts w:ascii="Calibri" w:hAnsi="Calibri" w:cs="Calibri"/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6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66D"/>
    <w:rPr>
      <w:rFonts w:ascii="Calibri" w:eastAsiaTheme="minorEastAsia" w:hAnsi="Calibri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89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C22F4"/>
    <w:pPr>
      <w:spacing w:after="0" w:line="240" w:lineRule="auto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60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60BB"/>
    <w:rPr>
      <w:rFonts w:ascii="Calibri" w:hAnsi="Calibri" w:cs="Calibri"/>
      <w:i/>
      <w:iCs/>
      <w:color w:val="365F91" w:themeColor="accent1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007B88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ompany\modellen\Besluiten\Cobra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Cobra</Template>
  <TotalTime>8</TotalTime>
  <Pages>1</Pages>
  <Words>232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szkim</dc:creator>
  <cp:lastModifiedBy>Allessia Claes</cp:lastModifiedBy>
  <cp:revision>2</cp:revision>
  <cp:lastPrinted>2012-04-13T09:24:00Z</cp:lastPrinted>
  <dcterms:created xsi:type="dcterms:W3CDTF">2025-09-29T10:25:00Z</dcterms:created>
  <dcterms:modified xsi:type="dcterms:W3CDTF">2025-09-29T10:25:00Z</dcterms:modified>
</cp:coreProperties>
</file>